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AB652" w14:textId="77777777" w:rsidR="00041FAD" w:rsidRPr="00975E97" w:rsidRDefault="00041FAD" w:rsidP="00041FAD">
      <w:pPr>
        <w:spacing w:after="0"/>
        <w:rPr>
          <w:rFonts w:ascii="Times New Roman" w:hAnsi="Times New Roman" w:cs="Times New Roman"/>
          <w:sz w:val="24"/>
          <w:szCs w:val="24"/>
        </w:rPr>
      </w:pPr>
      <w:r w:rsidRPr="00975E97">
        <w:rPr>
          <w:rFonts w:ascii="Times New Roman" w:eastAsia="Times New Roman" w:hAnsi="Times New Roman" w:cs="Times New Roman"/>
          <w:sz w:val="24"/>
          <w:szCs w:val="24"/>
        </w:rPr>
        <w:t xml:space="preserve">Name: </w:t>
      </w:r>
      <w:r w:rsidRPr="00975E97">
        <w:rPr>
          <w:rFonts w:ascii="Times New Roman" w:eastAsia="Times New Roman" w:hAnsi="Times New Roman" w:cs="Times New Roman"/>
          <w:sz w:val="24"/>
          <w:szCs w:val="24"/>
        </w:rPr>
        <w:tab/>
      </w:r>
      <w:r w:rsidRPr="00975E97">
        <w:rPr>
          <w:rFonts w:ascii="Times New Roman" w:eastAsia="Times New Roman" w:hAnsi="Times New Roman" w:cs="Times New Roman"/>
          <w:sz w:val="24"/>
          <w:szCs w:val="24"/>
        </w:rPr>
        <w:tab/>
      </w:r>
      <w:r w:rsidRPr="00975E97">
        <w:rPr>
          <w:rFonts w:ascii="Times New Roman" w:hAnsi="Times New Roman" w:cs="Times New Roman"/>
          <w:b/>
          <w:sz w:val="24"/>
          <w:szCs w:val="24"/>
        </w:rPr>
        <w:t xml:space="preserve">Pascal </w:t>
      </w:r>
      <w:proofErr w:type="spellStart"/>
      <w:r w:rsidRPr="00975E97">
        <w:rPr>
          <w:rFonts w:ascii="Times New Roman" w:hAnsi="Times New Roman" w:cs="Times New Roman"/>
          <w:b/>
          <w:sz w:val="24"/>
          <w:szCs w:val="24"/>
        </w:rPr>
        <w:t>Calarco</w:t>
      </w:r>
      <w:bookmarkStart w:id="0" w:name="_GoBack"/>
      <w:bookmarkEnd w:id="0"/>
      <w:proofErr w:type="spellEnd"/>
      <w:r w:rsidRPr="00975E97">
        <w:rPr>
          <w:rFonts w:ascii="Times New Roman" w:eastAsia="Times New Roman" w:hAnsi="Times New Roman" w:cs="Times New Roman"/>
          <w:sz w:val="24"/>
          <w:szCs w:val="24"/>
        </w:rPr>
        <w:br/>
        <w:t xml:space="preserve">Position Title: </w:t>
      </w:r>
      <w:r w:rsidRPr="00975E97">
        <w:rPr>
          <w:rFonts w:ascii="Times New Roman" w:eastAsia="Times New Roman" w:hAnsi="Times New Roman" w:cs="Times New Roman"/>
          <w:sz w:val="24"/>
          <w:szCs w:val="24"/>
        </w:rPr>
        <w:tab/>
      </w:r>
      <w:r w:rsidRPr="00975E97">
        <w:rPr>
          <w:rFonts w:ascii="Times New Roman" w:hAnsi="Times New Roman" w:cs="Times New Roman"/>
          <w:sz w:val="24"/>
          <w:szCs w:val="24"/>
        </w:rPr>
        <w:t>Associate University Librarian, Research and Digital Discovery Services</w:t>
      </w:r>
    </w:p>
    <w:p w14:paraId="630134D0" w14:textId="77777777" w:rsidR="00041FAD" w:rsidRPr="00975E97" w:rsidRDefault="00041FAD" w:rsidP="00041FAD">
      <w:pPr>
        <w:spacing w:after="0"/>
        <w:rPr>
          <w:rFonts w:ascii="Times New Roman" w:hAnsi="Times New Roman" w:cs="Times New Roman"/>
          <w:sz w:val="24"/>
          <w:szCs w:val="24"/>
        </w:rPr>
      </w:pPr>
      <w:r w:rsidRPr="00975E97">
        <w:rPr>
          <w:rFonts w:ascii="Times New Roman" w:eastAsia="Times New Roman" w:hAnsi="Times New Roman" w:cs="Times New Roman"/>
          <w:sz w:val="24"/>
          <w:szCs w:val="24"/>
        </w:rPr>
        <w:t xml:space="preserve">Institution: </w:t>
      </w:r>
      <w:r w:rsidRPr="00975E97">
        <w:rPr>
          <w:rFonts w:ascii="Times New Roman" w:eastAsia="Times New Roman" w:hAnsi="Times New Roman" w:cs="Times New Roman"/>
          <w:sz w:val="24"/>
          <w:szCs w:val="24"/>
        </w:rPr>
        <w:tab/>
        <w:t>University of Waterloo/Tri U</w:t>
      </w:r>
      <w:r w:rsidR="00975E97" w:rsidRPr="00975E97">
        <w:rPr>
          <w:rFonts w:ascii="Times New Roman" w:eastAsia="Times New Roman" w:hAnsi="Times New Roman" w:cs="Times New Roman"/>
          <w:sz w:val="24"/>
          <w:szCs w:val="24"/>
        </w:rPr>
        <w:t>niversity Group</w:t>
      </w:r>
      <w:r w:rsidRPr="00975E97">
        <w:rPr>
          <w:rFonts w:ascii="Times New Roman" w:eastAsia="Times New Roman" w:hAnsi="Times New Roman" w:cs="Times New Roman"/>
          <w:sz w:val="24"/>
          <w:szCs w:val="24"/>
        </w:rPr>
        <w:br/>
        <w:t xml:space="preserve">Ex </w:t>
      </w:r>
      <w:proofErr w:type="spellStart"/>
      <w:r w:rsidRPr="00975E97">
        <w:rPr>
          <w:rFonts w:ascii="Times New Roman" w:eastAsia="Times New Roman" w:hAnsi="Times New Roman" w:cs="Times New Roman"/>
          <w:sz w:val="24"/>
          <w:szCs w:val="24"/>
        </w:rPr>
        <w:t>Libris</w:t>
      </w:r>
      <w:proofErr w:type="spellEnd"/>
      <w:r w:rsidRPr="00975E97">
        <w:rPr>
          <w:rFonts w:ascii="Times New Roman" w:eastAsia="Times New Roman" w:hAnsi="Times New Roman" w:cs="Times New Roman"/>
          <w:sz w:val="24"/>
          <w:szCs w:val="24"/>
        </w:rPr>
        <w:t xml:space="preserve"> Products that </w:t>
      </w:r>
      <w:proofErr w:type="gramStart"/>
      <w:r w:rsidRPr="00975E97">
        <w:rPr>
          <w:rFonts w:ascii="Times New Roman" w:eastAsia="Times New Roman" w:hAnsi="Times New Roman" w:cs="Times New Roman"/>
          <w:sz w:val="24"/>
          <w:szCs w:val="24"/>
        </w:rPr>
        <w:t>your</w:t>
      </w:r>
      <w:proofErr w:type="gramEnd"/>
      <w:r w:rsidRPr="00975E97">
        <w:rPr>
          <w:rFonts w:ascii="Times New Roman" w:eastAsia="Times New Roman" w:hAnsi="Times New Roman" w:cs="Times New Roman"/>
          <w:sz w:val="24"/>
          <w:szCs w:val="24"/>
        </w:rPr>
        <w:t xml:space="preserve"> site licenses:  Voyager, SFX, Verde, Primo, Primo Central, SFX </w:t>
      </w:r>
      <w:proofErr w:type="spellStart"/>
      <w:r w:rsidRPr="00975E97">
        <w:rPr>
          <w:rFonts w:ascii="Times New Roman" w:eastAsia="Times New Roman" w:hAnsi="Times New Roman" w:cs="Times New Roman"/>
          <w:sz w:val="24"/>
          <w:szCs w:val="24"/>
        </w:rPr>
        <w:t>MarcIT</w:t>
      </w:r>
      <w:proofErr w:type="spellEnd"/>
    </w:p>
    <w:p w14:paraId="40540546" w14:textId="77777777" w:rsidR="00041FAD" w:rsidRPr="00975E97" w:rsidRDefault="00041FAD" w:rsidP="00041FAD">
      <w:pPr>
        <w:spacing w:after="0"/>
        <w:rPr>
          <w:rFonts w:ascii="Times New Roman" w:hAnsi="Times New Roman" w:cs="Times New Roman"/>
          <w:sz w:val="24"/>
          <w:szCs w:val="24"/>
        </w:rPr>
      </w:pPr>
    </w:p>
    <w:p w14:paraId="725B35FA" w14:textId="77777777" w:rsidR="0047178F" w:rsidRPr="00975E97" w:rsidRDefault="0010008A" w:rsidP="0047178F">
      <w:pPr>
        <w:jc w:val="both"/>
        <w:rPr>
          <w:rFonts w:ascii="Times New Roman" w:hAnsi="Times New Roman" w:cs="Times New Roman"/>
          <w:sz w:val="24"/>
          <w:szCs w:val="24"/>
        </w:rPr>
      </w:pPr>
      <w:r w:rsidRPr="00975E97">
        <w:rPr>
          <w:rFonts w:ascii="Times New Roman" w:hAnsi="Times New Roman" w:cs="Times New Roman"/>
          <w:sz w:val="24"/>
          <w:szCs w:val="24"/>
        </w:rPr>
        <w:t xml:space="preserve">I would like to stand for consideration for </w:t>
      </w:r>
      <w:r w:rsidR="00D03490" w:rsidRPr="00975E97">
        <w:rPr>
          <w:rFonts w:ascii="Times New Roman" w:hAnsi="Times New Roman" w:cs="Times New Roman"/>
          <w:sz w:val="24"/>
          <w:szCs w:val="24"/>
        </w:rPr>
        <w:t xml:space="preserve">election to </w:t>
      </w:r>
      <w:r w:rsidRPr="00975E97">
        <w:rPr>
          <w:rFonts w:ascii="Times New Roman" w:hAnsi="Times New Roman" w:cs="Times New Roman"/>
          <w:sz w:val="24"/>
          <w:szCs w:val="24"/>
        </w:rPr>
        <w:t xml:space="preserve">the ELUNA Steering Committee.  </w:t>
      </w:r>
      <w:r w:rsidR="0047178F" w:rsidRPr="00975E97">
        <w:rPr>
          <w:rFonts w:ascii="Times New Roman" w:hAnsi="Times New Roman" w:cs="Times New Roman"/>
          <w:sz w:val="24"/>
          <w:szCs w:val="24"/>
        </w:rPr>
        <w:t>My portfolio includes technology, cataloguing, special collections and research data management</w:t>
      </w:r>
      <w:r w:rsidR="00260B01" w:rsidRPr="00975E97">
        <w:rPr>
          <w:rFonts w:ascii="Times New Roman" w:hAnsi="Times New Roman" w:cs="Times New Roman"/>
          <w:sz w:val="24"/>
          <w:szCs w:val="24"/>
        </w:rPr>
        <w:t>, leading</w:t>
      </w:r>
      <w:r w:rsidR="0047178F" w:rsidRPr="00975E97">
        <w:rPr>
          <w:rFonts w:ascii="Times New Roman" w:hAnsi="Times New Roman" w:cs="Times New Roman"/>
          <w:sz w:val="24"/>
          <w:szCs w:val="24"/>
        </w:rPr>
        <w:t xml:space="preserve"> a broad array of </w:t>
      </w:r>
      <w:r w:rsidR="00260B01" w:rsidRPr="00975E97">
        <w:rPr>
          <w:rFonts w:ascii="Times New Roman" w:hAnsi="Times New Roman" w:cs="Times New Roman"/>
          <w:sz w:val="24"/>
          <w:szCs w:val="24"/>
        </w:rPr>
        <w:t xml:space="preserve">strategic </w:t>
      </w:r>
      <w:r w:rsidR="0047178F" w:rsidRPr="00975E97">
        <w:rPr>
          <w:rFonts w:ascii="Times New Roman" w:hAnsi="Times New Roman" w:cs="Times New Roman"/>
          <w:sz w:val="24"/>
          <w:szCs w:val="24"/>
        </w:rPr>
        <w:t>activities within these. Waterloo is a member library of the Tri-University Group (TUG), a consortia of three local universities serving a population of over 77,000 students</w:t>
      </w:r>
      <w:r w:rsidR="00691A3E" w:rsidRPr="00975E97">
        <w:rPr>
          <w:rFonts w:ascii="Times New Roman" w:hAnsi="Times New Roman" w:cs="Times New Roman"/>
          <w:sz w:val="24"/>
          <w:szCs w:val="24"/>
        </w:rPr>
        <w:t>,</w:t>
      </w:r>
      <w:r w:rsidR="0047178F" w:rsidRPr="00975E97">
        <w:rPr>
          <w:rFonts w:ascii="Times New Roman" w:hAnsi="Times New Roman" w:cs="Times New Roman"/>
          <w:sz w:val="24"/>
          <w:szCs w:val="24"/>
        </w:rPr>
        <w:t xml:space="preserve"> combined holdings of over </w:t>
      </w:r>
      <w:r w:rsidR="00691A3E" w:rsidRPr="00975E97">
        <w:rPr>
          <w:rFonts w:ascii="Times New Roman" w:hAnsi="Times New Roman" w:cs="Times New Roman"/>
          <w:sz w:val="24"/>
          <w:szCs w:val="24"/>
        </w:rPr>
        <w:t>5</w:t>
      </w:r>
      <w:r w:rsidR="0047178F" w:rsidRPr="00975E97">
        <w:rPr>
          <w:rFonts w:ascii="Times New Roman" w:hAnsi="Times New Roman" w:cs="Times New Roman"/>
          <w:sz w:val="24"/>
          <w:szCs w:val="24"/>
        </w:rPr>
        <w:t xml:space="preserve"> million volumes</w:t>
      </w:r>
      <w:r w:rsidR="005528B9" w:rsidRPr="00975E97">
        <w:rPr>
          <w:rFonts w:ascii="Times New Roman" w:hAnsi="Times New Roman" w:cs="Times New Roman"/>
          <w:sz w:val="24"/>
          <w:szCs w:val="24"/>
        </w:rPr>
        <w:t>, total budgets around $45 million</w:t>
      </w:r>
      <w:r w:rsidR="0047178F" w:rsidRPr="00975E97">
        <w:rPr>
          <w:rFonts w:ascii="Times New Roman" w:hAnsi="Times New Roman" w:cs="Times New Roman"/>
          <w:sz w:val="24"/>
          <w:szCs w:val="24"/>
        </w:rPr>
        <w:t xml:space="preserve">.  TUG is a member of ELUNA and </w:t>
      </w:r>
      <w:proofErr w:type="spellStart"/>
      <w:r w:rsidR="0047178F" w:rsidRPr="00975E97">
        <w:rPr>
          <w:rFonts w:ascii="Times New Roman" w:hAnsi="Times New Roman" w:cs="Times New Roman"/>
          <w:sz w:val="24"/>
          <w:szCs w:val="24"/>
        </w:rPr>
        <w:t>IGeLU</w:t>
      </w:r>
      <w:proofErr w:type="spellEnd"/>
      <w:r w:rsidR="0047178F" w:rsidRPr="00975E97">
        <w:rPr>
          <w:rFonts w:ascii="Times New Roman" w:hAnsi="Times New Roman" w:cs="Times New Roman"/>
          <w:sz w:val="24"/>
          <w:szCs w:val="24"/>
        </w:rPr>
        <w:t xml:space="preserve">, and TUG operates shared Voyager, Primo, and SFX </w:t>
      </w:r>
      <w:proofErr w:type="spellStart"/>
      <w:r w:rsidR="0047178F" w:rsidRPr="00975E97">
        <w:rPr>
          <w:rFonts w:ascii="Times New Roman" w:hAnsi="Times New Roman" w:cs="Times New Roman"/>
          <w:sz w:val="24"/>
          <w:szCs w:val="24"/>
        </w:rPr>
        <w:t>MARCIt</w:t>
      </w:r>
      <w:proofErr w:type="spellEnd"/>
      <w:r w:rsidR="0047178F" w:rsidRPr="00975E97">
        <w:rPr>
          <w:rFonts w:ascii="Times New Roman" w:hAnsi="Times New Roman" w:cs="Times New Roman"/>
          <w:sz w:val="24"/>
          <w:szCs w:val="24"/>
        </w:rPr>
        <w:t xml:space="preserve">! </w:t>
      </w:r>
      <w:proofErr w:type="gramStart"/>
      <w:r w:rsidR="0047178F" w:rsidRPr="00975E97">
        <w:rPr>
          <w:rFonts w:ascii="Times New Roman" w:hAnsi="Times New Roman" w:cs="Times New Roman"/>
          <w:sz w:val="24"/>
          <w:szCs w:val="24"/>
        </w:rPr>
        <w:t>services</w:t>
      </w:r>
      <w:proofErr w:type="gramEnd"/>
      <w:r w:rsidR="0047178F" w:rsidRPr="00975E97">
        <w:rPr>
          <w:rFonts w:ascii="Times New Roman" w:hAnsi="Times New Roman" w:cs="Times New Roman"/>
          <w:sz w:val="24"/>
          <w:szCs w:val="24"/>
        </w:rPr>
        <w:t xml:space="preserve">, and in cooperation with the Ontario Council of University Libraries (OCUL), also uses SFX and Verde, hosted at OCUL </w:t>
      </w:r>
      <w:proofErr w:type="spellStart"/>
      <w:r w:rsidR="0047178F" w:rsidRPr="00975E97">
        <w:rPr>
          <w:rFonts w:ascii="Times New Roman" w:hAnsi="Times New Roman" w:cs="Times New Roman"/>
          <w:sz w:val="24"/>
          <w:szCs w:val="24"/>
        </w:rPr>
        <w:t>ScholarsPortal</w:t>
      </w:r>
      <w:proofErr w:type="spellEnd"/>
      <w:r w:rsidR="0047178F" w:rsidRPr="00975E97">
        <w:rPr>
          <w:rFonts w:ascii="Times New Roman" w:hAnsi="Times New Roman" w:cs="Times New Roman"/>
          <w:sz w:val="24"/>
          <w:szCs w:val="24"/>
        </w:rPr>
        <w:t xml:space="preserve">, in Toronto. </w:t>
      </w:r>
      <w:r w:rsidR="006574A5" w:rsidRPr="00975E97">
        <w:rPr>
          <w:rFonts w:ascii="Times New Roman" w:hAnsi="Times New Roman" w:cs="Times New Roman"/>
          <w:sz w:val="24"/>
          <w:szCs w:val="24"/>
        </w:rPr>
        <w:t xml:space="preserve"> I am also a member of the NISO Discovery to Delivery topic committee, 2012-2015, which is engaged in standards and practice around this broad area in libraries.</w:t>
      </w:r>
    </w:p>
    <w:p w14:paraId="3032B913" w14:textId="77777777" w:rsidR="00883117" w:rsidRPr="00975E97" w:rsidRDefault="0047178F" w:rsidP="0047178F">
      <w:pPr>
        <w:jc w:val="both"/>
        <w:rPr>
          <w:rFonts w:ascii="Times New Roman" w:hAnsi="Times New Roman" w:cs="Times New Roman"/>
          <w:sz w:val="24"/>
          <w:szCs w:val="24"/>
        </w:rPr>
      </w:pPr>
      <w:r w:rsidRPr="00975E97">
        <w:rPr>
          <w:rFonts w:ascii="Times New Roman" w:hAnsi="Times New Roman" w:cs="Times New Roman"/>
          <w:sz w:val="24"/>
          <w:szCs w:val="24"/>
        </w:rPr>
        <w:t xml:space="preserve">I have been active in the Ex </w:t>
      </w:r>
      <w:proofErr w:type="spellStart"/>
      <w:r w:rsidRPr="00975E97">
        <w:rPr>
          <w:rFonts w:ascii="Times New Roman" w:hAnsi="Times New Roman" w:cs="Times New Roman"/>
          <w:sz w:val="24"/>
          <w:szCs w:val="24"/>
        </w:rPr>
        <w:t>Libris</w:t>
      </w:r>
      <w:proofErr w:type="spellEnd"/>
      <w:r w:rsidRPr="00975E97">
        <w:rPr>
          <w:rFonts w:ascii="Times New Roman" w:hAnsi="Times New Roman" w:cs="Times New Roman"/>
          <w:sz w:val="24"/>
          <w:szCs w:val="24"/>
        </w:rPr>
        <w:t xml:space="preserve"> user community </w:t>
      </w:r>
      <w:r w:rsidR="00513DC4" w:rsidRPr="00975E97">
        <w:rPr>
          <w:rFonts w:ascii="Times New Roman" w:hAnsi="Times New Roman" w:cs="Times New Roman"/>
          <w:sz w:val="24"/>
          <w:szCs w:val="24"/>
        </w:rPr>
        <w:t xml:space="preserve">in ELUNA and </w:t>
      </w:r>
      <w:proofErr w:type="spellStart"/>
      <w:r w:rsidR="00513DC4" w:rsidRPr="00975E97">
        <w:rPr>
          <w:rFonts w:ascii="Times New Roman" w:hAnsi="Times New Roman" w:cs="Times New Roman"/>
          <w:sz w:val="24"/>
          <w:szCs w:val="24"/>
        </w:rPr>
        <w:t>IGeLU</w:t>
      </w:r>
      <w:proofErr w:type="spellEnd"/>
      <w:r w:rsidR="00513DC4" w:rsidRPr="00975E97">
        <w:rPr>
          <w:rFonts w:ascii="Times New Roman" w:hAnsi="Times New Roman" w:cs="Times New Roman"/>
          <w:sz w:val="24"/>
          <w:szCs w:val="24"/>
        </w:rPr>
        <w:t xml:space="preserve"> </w:t>
      </w:r>
      <w:r w:rsidRPr="00975E97">
        <w:rPr>
          <w:rFonts w:ascii="Times New Roman" w:hAnsi="Times New Roman" w:cs="Times New Roman"/>
          <w:sz w:val="24"/>
          <w:szCs w:val="24"/>
        </w:rPr>
        <w:t xml:space="preserve">since 2002 in a variety of roles, </w:t>
      </w:r>
      <w:r w:rsidR="00513DC4" w:rsidRPr="00975E97">
        <w:rPr>
          <w:rFonts w:ascii="Times New Roman" w:hAnsi="Times New Roman" w:cs="Times New Roman"/>
          <w:sz w:val="24"/>
          <w:szCs w:val="24"/>
        </w:rPr>
        <w:t xml:space="preserve">from institutional representative, listserv administration, Product Working Groups, conference planning (RUG and national meetings), </w:t>
      </w:r>
      <w:r w:rsidR="00260B01" w:rsidRPr="00975E97">
        <w:rPr>
          <w:rFonts w:ascii="Times New Roman" w:hAnsi="Times New Roman" w:cs="Times New Roman"/>
          <w:sz w:val="24"/>
          <w:szCs w:val="24"/>
        </w:rPr>
        <w:t xml:space="preserve">Alma Community Metadata Advisory Committee </w:t>
      </w:r>
      <w:r w:rsidR="00513DC4" w:rsidRPr="00975E97">
        <w:rPr>
          <w:rFonts w:ascii="Times New Roman" w:hAnsi="Times New Roman" w:cs="Times New Roman"/>
          <w:sz w:val="24"/>
          <w:szCs w:val="24"/>
        </w:rPr>
        <w:t xml:space="preserve">and previous ELUNA Steering Committee service (2007-2011, including Chair, 2009-2010). </w:t>
      </w:r>
      <w:r w:rsidR="00883117" w:rsidRPr="00975E97">
        <w:rPr>
          <w:rFonts w:ascii="Times New Roman" w:hAnsi="Times New Roman" w:cs="Times New Roman"/>
          <w:sz w:val="24"/>
          <w:szCs w:val="24"/>
        </w:rPr>
        <w:t xml:space="preserve"> I have worked in three different public and private academic research libraries in the U.S. and Canada that have used Ex </w:t>
      </w:r>
      <w:proofErr w:type="spellStart"/>
      <w:r w:rsidR="00883117" w:rsidRPr="00975E97">
        <w:rPr>
          <w:rFonts w:ascii="Times New Roman" w:hAnsi="Times New Roman" w:cs="Times New Roman"/>
          <w:sz w:val="24"/>
          <w:szCs w:val="24"/>
        </w:rPr>
        <w:t>Libris</w:t>
      </w:r>
      <w:proofErr w:type="spellEnd"/>
      <w:r w:rsidR="00883117" w:rsidRPr="00975E97">
        <w:rPr>
          <w:rFonts w:ascii="Times New Roman" w:hAnsi="Times New Roman" w:cs="Times New Roman"/>
          <w:sz w:val="24"/>
          <w:szCs w:val="24"/>
        </w:rPr>
        <w:t xml:space="preserve"> products, and have been involved in leading or managing library services with all of Ex </w:t>
      </w:r>
      <w:proofErr w:type="spellStart"/>
      <w:r w:rsidR="00883117" w:rsidRPr="00975E97">
        <w:rPr>
          <w:rFonts w:ascii="Times New Roman" w:hAnsi="Times New Roman" w:cs="Times New Roman"/>
          <w:sz w:val="24"/>
          <w:szCs w:val="24"/>
        </w:rPr>
        <w:t>Libris</w:t>
      </w:r>
      <w:proofErr w:type="spellEnd"/>
      <w:r w:rsidR="00883117" w:rsidRPr="00975E97">
        <w:rPr>
          <w:rFonts w:ascii="Times New Roman" w:hAnsi="Times New Roman" w:cs="Times New Roman"/>
          <w:sz w:val="24"/>
          <w:szCs w:val="24"/>
        </w:rPr>
        <w:t xml:space="preserve">’ products excepting Alma and Rosetta. </w:t>
      </w:r>
      <w:r w:rsidR="00513DC4" w:rsidRPr="00975E97">
        <w:rPr>
          <w:rFonts w:ascii="Times New Roman" w:hAnsi="Times New Roman" w:cs="Times New Roman"/>
          <w:sz w:val="24"/>
          <w:szCs w:val="24"/>
        </w:rPr>
        <w:t xml:space="preserve"> </w:t>
      </w:r>
    </w:p>
    <w:p w14:paraId="24F2CE1E" w14:textId="77777777" w:rsidR="0047178F" w:rsidRPr="00975E97" w:rsidRDefault="00513DC4" w:rsidP="0047178F">
      <w:pPr>
        <w:jc w:val="both"/>
        <w:rPr>
          <w:rFonts w:ascii="Times New Roman" w:hAnsi="Times New Roman" w:cs="Times New Roman"/>
          <w:sz w:val="24"/>
          <w:szCs w:val="24"/>
        </w:rPr>
      </w:pPr>
      <w:r w:rsidRPr="00975E97">
        <w:rPr>
          <w:rFonts w:ascii="Times New Roman" w:hAnsi="Times New Roman" w:cs="Times New Roman"/>
          <w:sz w:val="24"/>
          <w:szCs w:val="24"/>
        </w:rPr>
        <w:t>I want to come back to the ELUNA Steering Committee because I think I can help lend my experience</w:t>
      </w:r>
      <w:r w:rsidR="00883117" w:rsidRPr="00975E97">
        <w:rPr>
          <w:rFonts w:ascii="Times New Roman" w:hAnsi="Times New Roman" w:cs="Times New Roman"/>
          <w:sz w:val="24"/>
          <w:szCs w:val="24"/>
        </w:rPr>
        <w:t xml:space="preserve"> in a variety of areas</w:t>
      </w:r>
      <w:r w:rsidR="00260B01" w:rsidRPr="00975E97">
        <w:rPr>
          <w:rFonts w:ascii="Times New Roman" w:hAnsi="Times New Roman" w:cs="Times New Roman"/>
          <w:sz w:val="24"/>
          <w:szCs w:val="24"/>
        </w:rPr>
        <w:t xml:space="preserve"> to advance ELUNA’s mission of representing our user community to our vendor</w:t>
      </w:r>
      <w:r w:rsidR="00883117" w:rsidRPr="00975E97">
        <w:rPr>
          <w:rFonts w:ascii="Times New Roman" w:hAnsi="Times New Roman" w:cs="Times New Roman"/>
          <w:sz w:val="24"/>
          <w:szCs w:val="24"/>
        </w:rPr>
        <w:t xml:space="preserve">. </w:t>
      </w:r>
      <w:r w:rsidR="006574A5" w:rsidRPr="00975E97">
        <w:rPr>
          <w:rFonts w:ascii="Times New Roman" w:hAnsi="Times New Roman" w:cs="Times New Roman"/>
          <w:sz w:val="24"/>
          <w:szCs w:val="24"/>
        </w:rPr>
        <w:t xml:space="preserve"> I know most of the senior leadership at Ex </w:t>
      </w:r>
      <w:proofErr w:type="spellStart"/>
      <w:r w:rsidR="006574A5" w:rsidRPr="00975E97">
        <w:rPr>
          <w:rFonts w:ascii="Times New Roman" w:hAnsi="Times New Roman" w:cs="Times New Roman"/>
          <w:sz w:val="24"/>
          <w:szCs w:val="24"/>
        </w:rPr>
        <w:t>Libris</w:t>
      </w:r>
      <w:proofErr w:type="spellEnd"/>
      <w:r w:rsidR="006574A5" w:rsidRPr="00975E97">
        <w:rPr>
          <w:rFonts w:ascii="Times New Roman" w:hAnsi="Times New Roman" w:cs="Times New Roman"/>
          <w:sz w:val="24"/>
          <w:szCs w:val="24"/>
        </w:rPr>
        <w:t xml:space="preserve"> and have good, established working relationships with them.</w:t>
      </w:r>
      <w:r w:rsidR="00883117" w:rsidRPr="00975E97">
        <w:rPr>
          <w:rFonts w:ascii="Times New Roman" w:hAnsi="Times New Roman" w:cs="Times New Roman"/>
          <w:sz w:val="24"/>
          <w:szCs w:val="24"/>
        </w:rPr>
        <w:t xml:space="preserve"> I have worked in small and medium-sized consortia and individual library contexts, I have experience with both Aleph and Voyager ILS platforms</w:t>
      </w:r>
      <w:r w:rsidRPr="00975E97">
        <w:rPr>
          <w:rFonts w:ascii="Times New Roman" w:hAnsi="Times New Roman" w:cs="Times New Roman"/>
          <w:sz w:val="24"/>
          <w:szCs w:val="24"/>
        </w:rPr>
        <w:t xml:space="preserve">, </w:t>
      </w:r>
      <w:r w:rsidR="00883117" w:rsidRPr="00975E97">
        <w:rPr>
          <w:rFonts w:ascii="Times New Roman" w:hAnsi="Times New Roman" w:cs="Times New Roman"/>
          <w:sz w:val="24"/>
          <w:szCs w:val="24"/>
        </w:rPr>
        <w:t xml:space="preserve">the transition from </w:t>
      </w:r>
      <w:proofErr w:type="spellStart"/>
      <w:r w:rsidR="00883117" w:rsidRPr="00975E97">
        <w:rPr>
          <w:rFonts w:ascii="Times New Roman" w:hAnsi="Times New Roman" w:cs="Times New Roman"/>
          <w:sz w:val="24"/>
          <w:szCs w:val="24"/>
        </w:rPr>
        <w:t>MetaLib’s</w:t>
      </w:r>
      <w:proofErr w:type="spellEnd"/>
      <w:r w:rsidR="00883117" w:rsidRPr="00975E97">
        <w:rPr>
          <w:rFonts w:ascii="Times New Roman" w:hAnsi="Times New Roman" w:cs="Times New Roman"/>
          <w:sz w:val="24"/>
          <w:szCs w:val="24"/>
        </w:rPr>
        <w:t xml:space="preserve"> federated search through mega-aggregation of Primo Central, and I would like to also represent the needs of academic research libraries in the Canadian context, which I have recently joined after 17 years of contributing to US academic research libraries.  The next few years of the ELUNA community promises to be a period of change, </w:t>
      </w:r>
      <w:r w:rsidRPr="00975E97">
        <w:rPr>
          <w:rFonts w:ascii="Times New Roman" w:hAnsi="Times New Roman" w:cs="Times New Roman"/>
          <w:sz w:val="24"/>
          <w:szCs w:val="24"/>
        </w:rPr>
        <w:t xml:space="preserve">particularly as the product base and user community transitions over the next while to more cloud based and hosted services from Ex </w:t>
      </w:r>
      <w:proofErr w:type="spellStart"/>
      <w:r w:rsidRPr="00975E97">
        <w:rPr>
          <w:rFonts w:ascii="Times New Roman" w:hAnsi="Times New Roman" w:cs="Times New Roman"/>
          <w:sz w:val="24"/>
          <w:szCs w:val="24"/>
        </w:rPr>
        <w:t>Libris</w:t>
      </w:r>
      <w:proofErr w:type="spellEnd"/>
      <w:r w:rsidRPr="00975E97">
        <w:rPr>
          <w:rFonts w:ascii="Times New Roman" w:hAnsi="Times New Roman" w:cs="Times New Roman"/>
          <w:sz w:val="24"/>
          <w:szCs w:val="24"/>
        </w:rPr>
        <w:t xml:space="preserve">.  In such models the traditional roles that we as systems librarians, technical and public services folk and technologists </w:t>
      </w:r>
      <w:r w:rsidR="00883117" w:rsidRPr="00975E97">
        <w:rPr>
          <w:rFonts w:ascii="Times New Roman" w:hAnsi="Times New Roman" w:cs="Times New Roman"/>
          <w:sz w:val="24"/>
          <w:szCs w:val="24"/>
        </w:rPr>
        <w:t xml:space="preserve">will change and ELUNA needs to engage with the user community in broad conversation and collaboration to evolve </w:t>
      </w:r>
      <w:r w:rsidR="006574A5" w:rsidRPr="00975E97">
        <w:rPr>
          <w:rFonts w:ascii="Times New Roman" w:hAnsi="Times New Roman" w:cs="Times New Roman"/>
          <w:sz w:val="24"/>
          <w:szCs w:val="24"/>
        </w:rPr>
        <w:t xml:space="preserve">the organization, our programming and services, and bring our membership along as our community of practice around library and information technology engages with linked data and metadata futures, continuing interoperability and integration of library technology services, evolving </w:t>
      </w:r>
      <w:r w:rsidR="006574A5" w:rsidRPr="00975E97">
        <w:rPr>
          <w:rFonts w:ascii="Times New Roman" w:hAnsi="Times New Roman" w:cs="Times New Roman"/>
          <w:sz w:val="24"/>
          <w:szCs w:val="24"/>
        </w:rPr>
        <w:lastRenderedPageBreak/>
        <w:t>services and models of organization, and hard and soft skill sets needed for what we do at the operational and strategic levels at our libraries.</w:t>
      </w:r>
      <w:r w:rsidR="00186303" w:rsidRPr="00975E97">
        <w:rPr>
          <w:rFonts w:ascii="Times New Roman" w:hAnsi="Times New Roman" w:cs="Times New Roman"/>
          <w:sz w:val="24"/>
          <w:szCs w:val="24"/>
        </w:rPr>
        <w:t xml:space="preserve">  I am committed to serving and representing your needs and those of your institution, with Ex </w:t>
      </w:r>
      <w:proofErr w:type="spellStart"/>
      <w:r w:rsidR="00186303" w:rsidRPr="00975E97">
        <w:rPr>
          <w:rFonts w:ascii="Times New Roman" w:hAnsi="Times New Roman" w:cs="Times New Roman"/>
          <w:sz w:val="24"/>
          <w:szCs w:val="24"/>
        </w:rPr>
        <w:t>Libris</w:t>
      </w:r>
      <w:proofErr w:type="spellEnd"/>
      <w:r w:rsidR="00186303" w:rsidRPr="00975E97">
        <w:rPr>
          <w:rFonts w:ascii="Times New Roman" w:hAnsi="Times New Roman" w:cs="Times New Roman"/>
          <w:sz w:val="24"/>
          <w:szCs w:val="24"/>
        </w:rPr>
        <w:t>.</w:t>
      </w:r>
    </w:p>
    <w:sectPr w:rsidR="0047178F" w:rsidRPr="00975E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178F"/>
    <w:rsid w:val="00041FAD"/>
    <w:rsid w:val="0010008A"/>
    <w:rsid w:val="00186303"/>
    <w:rsid w:val="00260B01"/>
    <w:rsid w:val="0047178F"/>
    <w:rsid w:val="004E766D"/>
    <w:rsid w:val="00513DC4"/>
    <w:rsid w:val="005528B9"/>
    <w:rsid w:val="005843A8"/>
    <w:rsid w:val="006574A5"/>
    <w:rsid w:val="00691A3E"/>
    <w:rsid w:val="00883117"/>
    <w:rsid w:val="00975E97"/>
    <w:rsid w:val="00A02ACB"/>
    <w:rsid w:val="00D0349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545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522</Words>
  <Characters>2981</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Waterloo</Company>
  <LinksUpToDate>false</LinksUpToDate>
  <CharactersWithSpaces>3497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nagrhoda</dc:creator>
  <cp:lastModifiedBy>Janet Lute</cp:lastModifiedBy>
  <cp:revision>3</cp:revision>
  <cp:lastPrinted>2013-01-28T18:59:00Z</cp:lastPrinted>
  <dcterms:created xsi:type="dcterms:W3CDTF">2013-02-01T17:03:00Z</dcterms:created>
  <dcterms:modified xsi:type="dcterms:W3CDTF">2013-02-17T19:31:00Z</dcterms:modified>
</cp:coreProperties>
</file>